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E78" w:rsidRDefault="009C6E78" w:rsidP="009C6E78">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b/>
          <w:bCs/>
          <w:color w:val="000000"/>
          <w:sz w:val="20"/>
          <w:szCs w:val="20"/>
        </w:rPr>
        <w:t>Napoleon Bonaparte</w:t>
      </w:r>
      <w:r>
        <w:rPr>
          <w:rStyle w:val="apple-converted-space"/>
          <w:rFonts w:ascii="Arial" w:hAnsi="Arial" w:cs="Arial"/>
          <w:color w:val="000000"/>
          <w:sz w:val="20"/>
          <w:szCs w:val="20"/>
        </w:rPr>
        <w:t> </w:t>
      </w:r>
      <w:r>
        <w:rPr>
          <w:rFonts w:ascii="Arial" w:hAnsi="Arial" w:cs="Arial"/>
          <w:color w:val="000000"/>
          <w:sz w:val="20"/>
          <w:szCs w:val="20"/>
        </w:rPr>
        <w:t>(</w:t>
      </w:r>
      <w:hyperlink r:id="rId4" w:tooltip="French language" w:history="1">
        <w:r>
          <w:rPr>
            <w:rStyle w:val="Hyperlink"/>
            <w:rFonts w:ascii="Arial" w:hAnsi="Arial" w:cs="Arial"/>
            <w:color w:val="0B0080"/>
            <w:sz w:val="20"/>
            <w:szCs w:val="20"/>
            <w:u w:val="none"/>
          </w:rPr>
          <w:t>French</w:t>
        </w:r>
      </w:hyperlink>
      <w:r>
        <w:rPr>
          <w:rFonts w:ascii="Arial" w:hAnsi="Arial" w:cs="Arial"/>
          <w:color w:val="000000"/>
          <w:sz w:val="20"/>
          <w:szCs w:val="20"/>
        </w:rPr>
        <w:t>:</w:t>
      </w:r>
      <w:r>
        <w:rPr>
          <w:rStyle w:val="apple-converted-space"/>
          <w:rFonts w:ascii="Arial" w:hAnsi="Arial" w:cs="Arial"/>
          <w:color w:val="000000"/>
          <w:sz w:val="20"/>
          <w:szCs w:val="20"/>
        </w:rPr>
        <w:t> </w:t>
      </w:r>
      <w:r>
        <w:rPr>
          <w:rFonts w:ascii="Arial" w:hAnsi="Arial" w:cs="Arial"/>
          <w:i/>
          <w:iCs/>
          <w:color w:val="000000"/>
          <w:sz w:val="20"/>
          <w:szCs w:val="20"/>
          <w:lang w:val="fr-FR"/>
        </w:rPr>
        <w:t>Napoléon Bonaparte</w:t>
      </w:r>
      <w:r>
        <w:rPr>
          <w:rStyle w:val="apple-converted-space"/>
          <w:rFonts w:ascii="Arial" w:hAnsi="Arial" w:cs="Arial"/>
          <w:color w:val="000000"/>
          <w:sz w:val="20"/>
          <w:szCs w:val="20"/>
        </w:rPr>
        <w:t> </w:t>
      </w:r>
      <w:hyperlink r:id="rId5" w:tooltip="Wikipedia:IPA for French" w:history="1">
        <w:r>
          <w:rPr>
            <w:rStyle w:val="Hyperlink"/>
            <w:rFonts w:ascii="Arial Unicode MS" w:eastAsia="Arial Unicode MS" w:hAnsi="Arial Unicode MS" w:cs="Arial Unicode MS" w:hint="eastAsia"/>
            <w:color w:val="0B0080"/>
            <w:sz w:val="20"/>
            <w:szCs w:val="20"/>
          </w:rPr>
          <w:t>[</w:t>
        </w:r>
        <w:proofErr w:type="spellStart"/>
        <w:r>
          <w:rPr>
            <w:rStyle w:val="Hyperlink"/>
            <w:rFonts w:ascii="Arial Unicode MS" w:eastAsia="Arial Unicode MS" w:hAnsi="Arial Unicode MS" w:cs="Arial Unicode MS" w:hint="eastAsia"/>
            <w:color w:val="0B0080"/>
            <w:sz w:val="20"/>
            <w:szCs w:val="20"/>
          </w:rPr>
          <w:t>napoleɔ</w:t>
        </w:r>
        <w:proofErr w:type="spellEnd"/>
        <w:r>
          <w:rPr>
            <w:rStyle w:val="Hyperlink"/>
            <w:rFonts w:ascii="Arial Unicode MS" w:eastAsia="Arial Unicode MS" w:hAnsi="Arial Unicode MS" w:cs="Arial Unicode MS" w:hint="eastAsia"/>
            <w:color w:val="0B0080"/>
            <w:sz w:val="20"/>
            <w:szCs w:val="20"/>
          </w:rPr>
          <w:t xml:space="preserve">̃ </w:t>
        </w:r>
        <w:proofErr w:type="spellStart"/>
        <w:r>
          <w:rPr>
            <w:rStyle w:val="Hyperlink"/>
            <w:rFonts w:ascii="Arial Unicode MS" w:eastAsia="Arial Unicode MS" w:hAnsi="Arial Unicode MS" w:cs="Arial Unicode MS" w:hint="eastAsia"/>
            <w:color w:val="0B0080"/>
            <w:sz w:val="20"/>
            <w:szCs w:val="20"/>
          </w:rPr>
          <w:t>bɔnɑpaʁt</w:t>
        </w:r>
        <w:proofErr w:type="spellEnd"/>
        <w:r>
          <w:rPr>
            <w:rStyle w:val="Hyperlink"/>
            <w:rFonts w:ascii="Arial Unicode MS" w:eastAsia="Arial Unicode MS" w:hAnsi="Arial Unicode MS" w:cs="Arial Unicode MS" w:hint="eastAsia"/>
            <w:color w:val="0B0080"/>
            <w:sz w:val="20"/>
            <w:szCs w:val="20"/>
          </w:rPr>
          <w:t>]</w:t>
        </w:r>
      </w:hyperlink>
      <w:r>
        <w:rPr>
          <w:rFonts w:ascii="Arial" w:hAnsi="Arial" w:cs="Arial"/>
          <w:color w:val="000000"/>
          <w:sz w:val="20"/>
          <w:szCs w:val="20"/>
        </w:rPr>
        <w:t>) (15 August 1769 – 5 May 1821) was a French military and political leader who rose to prominence during the latter stages of the</w:t>
      </w:r>
      <w:r>
        <w:rPr>
          <w:rStyle w:val="apple-converted-space"/>
          <w:rFonts w:ascii="Arial" w:hAnsi="Arial" w:cs="Arial"/>
          <w:color w:val="000000"/>
          <w:sz w:val="20"/>
          <w:szCs w:val="20"/>
        </w:rPr>
        <w:t> </w:t>
      </w:r>
      <w:hyperlink r:id="rId6" w:tooltip="French Revolution" w:history="1">
        <w:r>
          <w:rPr>
            <w:rStyle w:val="Hyperlink"/>
            <w:rFonts w:ascii="Arial" w:hAnsi="Arial" w:cs="Arial"/>
            <w:color w:val="0B0080"/>
            <w:sz w:val="20"/>
            <w:szCs w:val="20"/>
            <w:u w:val="none"/>
          </w:rPr>
          <w:t>French Revolution</w:t>
        </w:r>
      </w:hyperlink>
      <w:r>
        <w:rPr>
          <w:rFonts w:ascii="Arial" w:hAnsi="Arial" w:cs="Arial"/>
          <w:color w:val="000000"/>
          <w:sz w:val="20"/>
          <w:szCs w:val="20"/>
        </w:rPr>
        <w:t>. As</w:t>
      </w:r>
      <w:r>
        <w:rPr>
          <w:rStyle w:val="apple-converted-space"/>
          <w:rFonts w:ascii="Arial" w:hAnsi="Arial" w:cs="Arial"/>
          <w:color w:val="000000"/>
          <w:sz w:val="20"/>
          <w:szCs w:val="20"/>
        </w:rPr>
        <w:t> </w:t>
      </w:r>
      <w:r>
        <w:rPr>
          <w:rFonts w:ascii="Arial" w:hAnsi="Arial" w:cs="Arial"/>
          <w:b/>
          <w:bCs/>
          <w:color w:val="000000"/>
          <w:sz w:val="20"/>
          <w:szCs w:val="20"/>
        </w:rPr>
        <w:t>Napoleon I</w:t>
      </w:r>
      <w:r>
        <w:rPr>
          <w:rFonts w:ascii="Arial" w:hAnsi="Arial" w:cs="Arial"/>
          <w:color w:val="000000"/>
          <w:sz w:val="20"/>
          <w:szCs w:val="20"/>
        </w:rPr>
        <w:t>, he was</w:t>
      </w:r>
      <w:r>
        <w:rPr>
          <w:rStyle w:val="apple-converted-space"/>
          <w:rFonts w:ascii="Arial" w:hAnsi="Arial" w:cs="Arial"/>
          <w:color w:val="000000"/>
          <w:sz w:val="20"/>
          <w:szCs w:val="20"/>
        </w:rPr>
        <w:t> </w:t>
      </w:r>
      <w:hyperlink r:id="rId7" w:tooltip="Emperor of the French" w:history="1">
        <w:r>
          <w:rPr>
            <w:rStyle w:val="Hyperlink"/>
            <w:rFonts w:ascii="Arial" w:hAnsi="Arial" w:cs="Arial"/>
            <w:color w:val="0B0080"/>
            <w:sz w:val="20"/>
            <w:szCs w:val="20"/>
            <w:u w:val="none"/>
          </w:rPr>
          <w:t>Emperor of the French</w:t>
        </w:r>
      </w:hyperlink>
      <w:r>
        <w:rPr>
          <w:rStyle w:val="apple-converted-space"/>
          <w:rFonts w:ascii="Arial" w:hAnsi="Arial" w:cs="Arial"/>
          <w:color w:val="000000"/>
          <w:sz w:val="20"/>
          <w:szCs w:val="20"/>
        </w:rPr>
        <w:t> </w:t>
      </w:r>
      <w:r>
        <w:rPr>
          <w:rFonts w:ascii="Arial" w:hAnsi="Arial" w:cs="Arial"/>
          <w:color w:val="000000"/>
          <w:sz w:val="20"/>
          <w:szCs w:val="20"/>
        </w:rPr>
        <w:t>from 1804 to 1815. His legal reform, the</w:t>
      </w:r>
      <w:r>
        <w:rPr>
          <w:rStyle w:val="apple-converted-space"/>
          <w:rFonts w:ascii="Arial" w:hAnsi="Arial" w:cs="Arial"/>
          <w:color w:val="000000"/>
          <w:sz w:val="20"/>
          <w:szCs w:val="20"/>
        </w:rPr>
        <w:t> </w:t>
      </w:r>
      <w:hyperlink r:id="rId8" w:tooltip="Napoleonic Code" w:history="1">
        <w:r>
          <w:rPr>
            <w:rStyle w:val="Hyperlink"/>
            <w:rFonts w:ascii="Arial" w:hAnsi="Arial" w:cs="Arial"/>
            <w:color w:val="0B0080"/>
            <w:sz w:val="20"/>
            <w:szCs w:val="20"/>
            <w:u w:val="none"/>
          </w:rPr>
          <w:t>Napoleonic Code</w:t>
        </w:r>
      </w:hyperlink>
      <w:r>
        <w:rPr>
          <w:rFonts w:ascii="Arial" w:hAnsi="Arial" w:cs="Arial"/>
          <w:color w:val="000000"/>
          <w:sz w:val="20"/>
          <w:szCs w:val="20"/>
        </w:rPr>
        <w:t>, has been a major influence on many</w:t>
      </w:r>
      <w:r>
        <w:rPr>
          <w:rStyle w:val="apple-converted-space"/>
          <w:rFonts w:ascii="Arial" w:hAnsi="Arial" w:cs="Arial"/>
          <w:color w:val="000000"/>
          <w:sz w:val="20"/>
          <w:szCs w:val="20"/>
        </w:rPr>
        <w:t> </w:t>
      </w:r>
      <w:hyperlink r:id="rId9" w:tooltip="Civil law (legal system)" w:history="1">
        <w:r>
          <w:rPr>
            <w:rStyle w:val="Hyperlink"/>
            <w:rFonts w:ascii="Arial" w:hAnsi="Arial" w:cs="Arial"/>
            <w:color w:val="0B0080"/>
            <w:sz w:val="20"/>
            <w:szCs w:val="20"/>
            <w:u w:val="none"/>
          </w:rPr>
          <w:t>civil law</w:t>
        </w:r>
      </w:hyperlink>
      <w:r>
        <w:rPr>
          <w:rStyle w:val="apple-converted-space"/>
          <w:rFonts w:ascii="Arial" w:hAnsi="Arial" w:cs="Arial"/>
          <w:color w:val="000000"/>
          <w:sz w:val="20"/>
          <w:szCs w:val="20"/>
        </w:rPr>
        <w:t> </w:t>
      </w:r>
      <w:r>
        <w:rPr>
          <w:rFonts w:ascii="Arial" w:hAnsi="Arial" w:cs="Arial"/>
          <w:color w:val="000000"/>
          <w:sz w:val="20"/>
          <w:szCs w:val="20"/>
        </w:rPr>
        <w:t>jurisdictions worldwide, but he is best remembered for his role in the wars led against France by a series of coalitions, the so-called</w:t>
      </w:r>
      <w:r>
        <w:rPr>
          <w:rStyle w:val="apple-converted-space"/>
          <w:rFonts w:ascii="Arial" w:hAnsi="Arial" w:cs="Arial"/>
          <w:color w:val="000000"/>
          <w:sz w:val="20"/>
          <w:szCs w:val="20"/>
        </w:rPr>
        <w:t> </w:t>
      </w:r>
      <w:hyperlink r:id="rId10" w:tooltip="Napoleonic Wars" w:history="1">
        <w:r>
          <w:rPr>
            <w:rStyle w:val="Hyperlink"/>
            <w:rFonts w:ascii="Arial" w:hAnsi="Arial" w:cs="Arial"/>
            <w:color w:val="0B0080"/>
            <w:sz w:val="20"/>
            <w:szCs w:val="20"/>
            <w:u w:val="none"/>
          </w:rPr>
          <w:t>Napoleonic Wars</w:t>
        </w:r>
      </w:hyperlink>
      <w:r>
        <w:rPr>
          <w:rFonts w:ascii="Arial" w:hAnsi="Arial" w:cs="Arial"/>
          <w:color w:val="000000"/>
          <w:sz w:val="20"/>
          <w:szCs w:val="20"/>
        </w:rPr>
        <w:t>. He established hegemony over most of continental Europe and sought to spread the ideals of the French Revolution, while consolidating an</w:t>
      </w:r>
      <w:r>
        <w:rPr>
          <w:rStyle w:val="apple-converted-space"/>
          <w:rFonts w:ascii="Arial" w:hAnsi="Arial" w:cs="Arial"/>
          <w:color w:val="000000"/>
          <w:sz w:val="20"/>
          <w:szCs w:val="20"/>
        </w:rPr>
        <w:t> </w:t>
      </w:r>
      <w:hyperlink r:id="rId11" w:tooltip="First French Empire" w:history="1">
        <w:r>
          <w:rPr>
            <w:rStyle w:val="Hyperlink"/>
            <w:rFonts w:ascii="Arial" w:hAnsi="Arial" w:cs="Arial"/>
            <w:color w:val="0B0080"/>
            <w:sz w:val="20"/>
            <w:szCs w:val="20"/>
            <w:u w:val="none"/>
          </w:rPr>
          <w:t>imperial monarchy</w:t>
        </w:r>
      </w:hyperlink>
      <w:r>
        <w:rPr>
          <w:rStyle w:val="apple-converted-space"/>
          <w:rFonts w:ascii="Arial" w:hAnsi="Arial" w:cs="Arial"/>
          <w:color w:val="000000"/>
          <w:sz w:val="20"/>
          <w:szCs w:val="20"/>
        </w:rPr>
        <w:t> </w:t>
      </w:r>
      <w:r>
        <w:rPr>
          <w:rFonts w:ascii="Arial" w:hAnsi="Arial" w:cs="Arial"/>
          <w:color w:val="000000"/>
          <w:sz w:val="20"/>
          <w:szCs w:val="20"/>
        </w:rPr>
        <w:t>which restored aspects of the deposed</w:t>
      </w:r>
      <w:r>
        <w:rPr>
          <w:rStyle w:val="apple-converted-space"/>
          <w:rFonts w:ascii="Arial" w:hAnsi="Arial" w:cs="Arial"/>
          <w:color w:val="000000"/>
          <w:sz w:val="20"/>
          <w:szCs w:val="20"/>
        </w:rPr>
        <w:t> </w:t>
      </w:r>
      <w:proofErr w:type="spellStart"/>
      <w:r>
        <w:rPr>
          <w:rFonts w:ascii="Arial" w:hAnsi="Arial" w:cs="Arial"/>
          <w:color w:val="000000"/>
          <w:sz w:val="20"/>
          <w:szCs w:val="20"/>
        </w:rPr>
        <w:fldChar w:fldCharType="begin"/>
      </w:r>
      <w:r>
        <w:rPr>
          <w:rFonts w:ascii="Arial" w:hAnsi="Arial" w:cs="Arial"/>
          <w:color w:val="000000"/>
          <w:sz w:val="20"/>
          <w:szCs w:val="20"/>
        </w:rPr>
        <w:instrText xml:space="preserve"> HYPERLINK "http://en.wikipedia.org/wiki/Ancien_R%C3%A9gime" \o "Ancien Régime" </w:instrText>
      </w:r>
      <w:r>
        <w:rPr>
          <w:rFonts w:ascii="Arial" w:hAnsi="Arial" w:cs="Arial"/>
          <w:color w:val="000000"/>
          <w:sz w:val="20"/>
          <w:szCs w:val="20"/>
        </w:rPr>
        <w:fldChar w:fldCharType="separate"/>
      </w:r>
      <w:r>
        <w:rPr>
          <w:rStyle w:val="Hyperlink"/>
          <w:rFonts w:ascii="Arial" w:hAnsi="Arial" w:cs="Arial"/>
          <w:color w:val="0B0080"/>
          <w:sz w:val="20"/>
          <w:szCs w:val="20"/>
          <w:u w:val="none"/>
        </w:rPr>
        <w:t>Ancien</w:t>
      </w:r>
      <w:proofErr w:type="spellEnd"/>
      <w:r>
        <w:rPr>
          <w:rStyle w:val="Hyperlink"/>
          <w:rFonts w:ascii="Arial" w:hAnsi="Arial" w:cs="Arial"/>
          <w:color w:val="0B0080"/>
          <w:sz w:val="20"/>
          <w:szCs w:val="20"/>
          <w:u w:val="none"/>
        </w:rPr>
        <w:t xml:space="preserve"> </w:t>
      </w:r>
      <w:proofErr w:type="spellStart"/>
      <w:r>
        <w:rPr>
          <w:rStyle w:val="Hyperlink"/>
          <w:rFonts w:ascii="Arial" w:hAnsi="Arial" w:cs="Arial"/>
          <w:color w:val="0B0080"/>
          <w:sz w:val="20"/>
          <w:szCs w:val="20"/>
          <w:u w:val="none"/>
        </w:rPr>
        <w:t>Régime</w:t>
      </w:r>
      <w:proofErr w:type="spellEnd"/>
      <w:r>
        <w:rPr>
          <w:rFonts w:ascii="Arial" w:hAnsi="Arial" w:cs="Arial"/>
          <w:color w:val="000000"/>
          <w:sz w:val="20"/>
          <w:szCs w:val="20"/>
        </w:rPr>
        <w:fldChar w:fldCharType="end"/>
      </w:r>
      <w:r>
        <w:rPr>
          <w:rFonts w:ascii="Arial" w:hAnsi="Arial" w:cs="Arial"/>
          <w:color w:val="000000"/>
          <w:sz w:val="20"/>
          <w:szCs w:val="20"/>
        </w:rPr>
        <w:t>. Due to his success in these wars, often against numerically superior enemies, he is generally regarded as one of the greatest military commanders of all time and his campaigns are studied at military academies throughout much of the world.</w:t>
      </w:r>
      <w:hyperlink r:id="rId12" w:anchor="cite_note-Schom_1998-0" w:history="1">
        <w:r>
          <w:rPr>
            <w:rStyle w:val="Hyperlink"/>
            <w:rFonts w:ascii="Arial" w:hAnsi="Arial" w:cs="Arial"/>
            <w:color w:val="0B0080"/>
            <w:sz w:val="20"/>
            <w:szCs w:val="20"/>
            <w:u w:val="none"/>
            <w:vertAlign w:val="superscript"/>
          </w:rPr>
          <w:t>[1]</w:t>
        </w:r>
      </w:hyperlink>
    </w:p>
    <w:p w:rsidR="009C6E78" w:rsidRDefault="009C6E78" w:rsidP="009C6E78">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Napoleon was born in</w:t>
      </w:r>
      <w:r>
        <w:rPr>
          <w:rStyle w:val="apple-converted-space"/>
          <w:rFonts w:ascii="Arial" w:hAnsi="Arial" w:cs="Arial"/>
          <w:color w:val="000000"/>
          <w:sz w:val="20"/>
          <w:szCs w:val="20"/>
        </w:rPr>
        <w:t> </w:t>
      </w:r>
      <w:hyperlink r:id="rId13" w:tooltip="Corsica" w:history="1">
        <w:r>
          <w:rPr>
            <w:rStyle w:val="Hyperlink"/>
            <w:rFonts w:ascii="Arial" w:hAnsi="Arial" w:cs="Arial"/>
            <w:color w:val="0B0080"/>
            <w:sz w:val="20"/>
            <w:szCs w:val="20"/>
            <w:u w:val="none"/>
          </w:rPr>
          <w:t>Corsica</w:t>
        </w:r>
      </w:hyperlink>
      <w:r>
        <w:rPr>
          <w:rStyle w:val="apple-converted-space"/>
          <w:rFonts w:ascii="Arial" w:hAnsi="Arial" w:cs="Arial"/>
          <w:color w:val="000000"/>
          <w:sz w:val="20"/>
          <w:szCs w:val="20"/>
        </w:rPr>
        <w:t> </w:t>
      </w:r>
      <w:r>
        <w:rPr>
          <w:rFonts w:ascii="Arial" w:hAnsi="Arial" w:cs="Arial"/>
          <w:color w:val="000000"/>
          <w:sz w:val="20"/>
          <w:szCs w:val="20"/>
        </w:rPr>
        <w:t>to parents of</w:t>
      </w:r>
      <w:r>
        <w:rPr>
          <w:rStyle w:val="apple-converted-space"/>
          <w:rFonts w:ascii="Arial" w:hAnsi="Arial" w:cs="Arial"/>
          <w:color w:val="000000"/>
          <w:sz w:val="20"/>
          <w:szCs w:val="20"/>
        </w:rPr>
        <w:t> </w:t>
      </w:r>
      <w:hyperlink r:id="rId14" w:tooltip="Nobility of Italy" w:history="1">
        <w:r>
          <w:rPr>
            <w:rStyle w:val="Hyperlink"/>
            <w:rFonts w:ascii="Arial" w:hAnsi="Arial" w:cs="Arial"/>
            <w:color w:val="0B0080"/>
            <w:sz w:val="20"/>
            <w:szCs w:val="20"/>
            <w:u w:val="none"/>
          </w:rPr>
          <w:t>noble Genoese</w:t>
        </w:r>
      </w:hyperlink>
      <w:r>
        <w:rPr>
          <w:rStyle w:val="apple-converted-space"/>
          <w:rFonts w:ascii="Arial" w:hAnsi="Arial" w:cs="Arial"/>
          <w:color w:val="000000"/>
          <w:sz w:val="20"/>
          <w:szCs w:val="20"/>
        </w:rPr>
        <w:t> </w:t>
      </w:r>
      <w:r>
        <w:rPr>
          <w:rFonts w:ascii="Arial" w:hAnsi="Arial" w:cs="Arial"/>
          <w:color w:val="000000"/>
          <w:sz w:val="20"/>
          <w:szCs w:val="20"/>
        </w:rPr>
        <w:t>ancestry, and trained as an artillery officer in mainland France. He rose to prominence under the</w:t>
      </w:r>
      <w:r>
        <w:rPr>
          <w:rStyle w:val="apple-converted-space"/>
          <w:rFonts w:ascii="Arial" w:hAnsi="Arial" w:cs="Arial"/>
          <w:color w:val="000000"/>
          <w:sz w:val="20"/>
          <w:szCs w:val="20"/>
        </w:rPr>
        <w:t> </w:t>
      </w:r>
      <w:hyperlink r:id="rId15" w:tooltip="French First Republic" w:history="1">
        <w:r>
          <w:rPr>
            <w:rStyle w:val="Hyperlink"/>
            <w:rFonts w:ascii="Arial" w:hAnsi="Arial" w:cs="Arial"/>
            <w:color w:val="0B0080"/>
            <w:sz w:val="20"/>
            <w:szCs w:val="20"/>
            <w:u w:val="none"/>
          </w:rPr>
          <w:t xml:space="preserve">French First </w:t>
        </w:r>
        <w:proofErr w:type="spellStart"/>
        <w:r>
          <w:rPr>
            <w:rStyle w:val="Hyperlink"/>
            <w:rFonts w:ascii="Arial" w:hAnsi="Arial" w:cs="Arial"/>
            <w:color w:val="0B0080"/>
            <w:sz w:val="20"/>
            <w:szCs w:val="20"/>
            <w:u w:val="none"/>
          </w:rPr>
          <w:t>Republic</w:t>
        </w:r>
      </w:hyperlink>
      <w:r>
        <w:rPr>
          <w:rFonts w:ascii="Arial" w:hAnsi="Arial" w:cs="Arial"/>
          <w:color w:val="000000"/>
          <w:sz w:val="20"/>
          <w:szCs w:val="20"/>
        </w:rPr>
        <w:t>and</w:t>
      </w:r>
      <w:proofErr w:type="spellEnd"/>
      <w:r>
        <w:rPr>
          <w:rFonts w:ascii="Arial" w:hAnsi="Arial" w:cs="Arial"/>
          <w:color w:val="000000"/>
          <w:sz w:val="20"/>
          <w:szCs w:val="20"/>
        </w:rPr>
        <w:t xml:space="preserve"> led successful campaigns against the</w:t>
      </w:r>
      <w:r>
        <w:rPr>
          <w:rStyle w:val="apple-converted-space"/>
          <w:rFonts w:ascii="Arial" w:hAnsi="Arial" w:cs="Arial"/>
          <w:color w:val="000000"/>
          <w:sz w:val="20"/>
          <w:szCs w:val="20"/>
        </w:rPr>
        <w:t> </w:t>
      </w:r>
      <w:hyperlink r:id="rId16" w:tooltip="First Coalition" w:history="1">
        <w:r>
          <w:rPr>
            <w:rStyle w:val="Hyperlink"/>
            <w:rFonts w:ascii="Arial" w:hAnsi="Arial" w:cs="Arial"/>
            <w:color w:val="0B0080"/>
            <w:sz w:val="20"/>
            <w:szCs w:val="20"/>
            <w:u w:val="none"/>
          </w:rPr>
          <w:t>First</w:t>
        </w:r>
      </w:hyperlink>
      <w:r>
        <w:rPr>
          <w:rStyle w:val="apple-converted-space"/>
          <w:rFonts w:ascii="Arial" w:hAnsi="Arial" w:cs="Arial"/>
          <w:color w:val="000000"/>
          <w:sz w:val="20"/>
          <w:szCs w:val="20"/>
        </w:rPr>
        <w:t> </w:t>
      </w:r>
      <w:r>
        <w:rPr>
          <w:rFonts w:ascii="Arial" w:hAnsi="Arial" w:cs="Arial"/>
          <w:color w:val="000000"/>
          <w:sz w:val="20"/>
          <w:szCs w:val="20"/>
        </w:rPr>
        <w:t>and</w:t>
      </w:r>
      <w:r>
        <w:rPr>
          <w:rStyle w:val="apple-converted-space"/>
          <w:rFonts w:ascii="Arial" w:hAnsi="Arial" w:cs="Arial"/>
          <w:color w:val="000000"/>
          <w:sz w:val="20"/>
          <w:szCs w:val="20"/>
        </w:rPr>
        <w:t> </w:t>
      </w:r>
      <w:hyperlink r:id="rId17" w:tooltip="War of the Second Coalition" w:history="1">
        <w:r>
          <w:rPr>
            <w:rStyle w:val="Hyperlink"/>
            <w:rFonts w:ascii="Arial" w:hAnsi="Arial" w:cs="Arial"/>
            <w:color w:val="0B0080"/>
            <w:sz w:val="20"/>
            <w:szCs w:val="20"/>
            <w:u w:val="none"/>
          </w:rPr>
          <w:t>Second</w:t>
        </w:r>
      </w:hyperlink>
      <w:r>
        <w:rPr>
          <w:rStyle w:val="apple-converted-space"/>
          <w:rFonts w:ascii="Arial" w:hAnsi="Arial" w:cs="Arial"/>
          <w:color w:val="000000"/>
          <w:sz w:val="20"/>
          <w:szCs w:val="20"/>
        </w:rPr>
        <w:t> </w:t>
      </w:r>
      <w:r>
        <w:rPr>
          <w:rFonts w:ascii="Arial" w:hAnsi="Arial" w:cs="Arial"/>
          <w:color w:val="000000"/>
          <w:sz w:val="20"/>
          <w:szCs w:val="20"/>
        </w:rPr>
        <w:t>Coalitions arrayed against France. In 1799, he staged a</w:t>
      </w:r>
      <w:r>
        <w:rPr>
          <w:rStyle w:val="apple-converted-space"/>
          <w:rFonts w:ascii="Arial" w:hAnsi="Arial" w:cs="Arial"/>
          <w:color w:val="000000"/>
          <w:sz w:val="20"/>
          <w:szCs w:val="20"/>
        </w:rPr>
        <w:t> </w:t>
      </w:r>
      <w:hyperlink r:id="rId18" w:tooltip="18 Brumaire" w:history="1">
        <w:r>
          <w:rPr>
            <w:rStyle w:val="Hyperlink"/>
            <w:rFonts w:ascii="Arial" w:hAnsi="Arial" w:cs="Arial"/>
            <w:i/>
            <w:iCs/>
            <w:color w:val="0B0080"/>
            <w:sz w:val="20"/>
            <w:szCs w:val="20"/>
            <w:u w:val="none"/>
          </w:rPr>
          <w:t>coup d'état</w:t>
        </w:r>
      </w:hyperlink>
      <w:r>
        <w:rPr>
          <w:rStyle w:val="apple-converted-space"/>
          <w:rFonts w:ascii="Arial" w:hAnsi="Arial" w:cs="Arial"/>
          <w:color w:val="000000"/>
          <w:sz w:val="20"/>
          <w:szCs w:val="20"/>
        </w:rPr>
        <w:t> </w:t>
      </w:r>
      <w:r>
        <w:rPr>
          <w:rFonts w:ascii="Arial" w:hAnsi="Arial" w:cs="Arial"/>
          <w:color w:val="000000"/>
          <w:sz w:val="20"/>
          <w:szCs w:val="20"/>
        </w:rPr>
        <w:t>and installed himself as</w:t>
      </w:r>
      <w:r>
        <w:rPr>
          <w:rStyle w:val="apple-converted-space"/>
          <w:rFonts w:ascii="Arial" w:hAnsi="Arial" w:cs="Arial"/>
          <w:color w:val="000000"/>
          <w:sz w:val="20"/>
          <w:szCs w:val="20"/>
        </w:rPr>
        <w:t> </w:t>
      </w:r>
      <w:hyperlink r:id="rId19" w:tooltip="First Consul" w:history="1">
        <w:r>
          <w:rPr>
            <w:rStyle w:val="Hyperlink"/>
            <w:rFonts w:ascii="Arial" w:hAnsi="Arial" w:cs="Arial"/>
            <w:color w:val="0B0080"/>
            <w:sz w:val="20"/>
            <w:szCs w:val="20"/>
            <w:u w:val="none"/>
          </w:rPr>
          <w:t>First Consul</w:t>
        </w:r>
      </w:hyperlink>
      <w:r>
        <w:rPr>
          <w:rFonts w:ascii="Arial" w:hAnsi="Arial" w:cs="Arial"/>
          <w:color w:val="000000"/>
          <w:sz w:val="20"/>
          <w:szCs w:val="20"/>
        </w:rPr>
        <w:t>; five years later the French Senate proclaimed him emperor. In the first decade of the 19th century, the</w:t>
      </w:r>
      <w:r>
        <w:rPr>
          <w:rStyle w:val="apple-converted-space"/>
          <w:rFonts w:ascii="Arial" w:hAnsi="Arial" w:cs="Arial"/>
          <w:color w:val="000000"/>
          <w:sz w:val="20"/>
          <w:szCs w:val="20"/>
        </w:rPr>
        <w:t> </w:t>
      </w:r>
      <w:hyperlink r:id="rId20" w:tooltip="First French Empire" w:history="1">
        <w:r>
          <w:rPr>
            <w:rStyle w:val="Hyperlink"/>
            <w:rFonts w:ascii="Arial" w:hAnsi="Arial" w:cs="Arial"/>
            <w:color w:val="0B0080"/>
            <w:sz w:val="20"/>
            <w:szCs w:val="20"/>
            <w:u w:val="none"/>
          </w:rPr>
          <w:t>French Empire</w:t>
        </w:r>
      </w:hyperlink>
      <w:r>
        <w:rPr>
          <w:rStyle w:val="apple-converted-space"/>
          <w:rFonts w:ascii="Arial" w:hAnsi="Arial" w:cs="Arial"/>
          <w:color w:val="000000"/>
          <w:sz w:val="20"/>
          <w:szCs w:val="20"/>
        </w:rPr>
        <w:t> </w:t>
      </w:r>
      <w:r>
        <w:rPr>
          <w:rFonts w:ascii="Arial" w:hAnsi="Arial" w:cs="Arial"/>
          <w:color w:val="000000"/>
          <w:sz w:val="20"/>
          <w:szCs w:val="20"/>
        </w:rPr>
        <w:t>under Napoleon engaged in a series of conflicts—the Napoleonic Wars—involving every major European power.</w:t>
      </w:r>
      <w:hyperlink r:id="rId21" w:anchor="cite_note-Schom_1998-0" w:history="1">
        <w:r>
          <w:rPr>
            <w:rStyle w:val="Hyperlink"/>
            <w:rFonts w:ascii="Arial" w:hAnsi="Arial" w:cs="Arial"/>
            <w:color w:val="0B0080"/>
            <w:sz w:val="20"/>
            <w:szCs w:val="20"/>
            <w:u w:val="none"/>
            <w:vertAlign w:val="superscript"/>
          </w:rPr>
          <w:t>[1]</w:t>
        </w:r>
      </w:hyperlink>
    </w:p>
    <w:p w:rsidR="009C6E78" w:rsidRDefault="009C6E78" w:rsidP="009C6E78">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After a streak of victories, France secured a dominant position in continental Europe, and Napoleon maintained the French</w:t>
      </w:r>
      <w:r>
        <w:rPr>
          <w:rStyle w:val="apple-converted-space"/>
          <w:rFonts w:ascii="Arial" w:hAnsi="Arial" w:cs="Arial"/>
          <w:color w:val="000000"/>
          <w:sz w:val="20"/>
          <w:szCs w:val="20"/>
        </w:rPr>
        <w:t> </w:t>
      </w:r>
      <w:hyperlink r:id="rId22" w:tooltip="Sphere of influence" w:history="1">
        <w:r>
          <w:rPr>
            <w:rStyle w:val="Hyperlink"/>
            <w:rFonts w:ascii="Arial" w:hAnsi="Arial" w:cs="Arial"/>
            <w:color w:val="0B0080"/>
            <w:sz w:val="20"/>
            <w:szCs w:val="20"/>
            <w:u w:val="none"/>
          </w:rPr>
          <w:t>sphere of influence</w:t>
        </w:r>
      </w:hyperlink>
      <w:r>
        <w:rPr>
          <w:rStyle w:val="apple-converted-space"/>
          <w:rFonts w:ascii="Arial" w:hAnsi="Arial" w:cs="Arial"/>
          <w:color w:val="000000"/>
          <w:sz w:val="20"/>
          <w:szCs w:val="20"/>
        </w:rPr>
        <w:t> </w:t>
      </w:r>
      <w:r>
        <w:rPr>
          <w:rFonts w:ascii="Arial" w:hAnsi="Arial" w:cs="Arial"/>
          <w:color w:val="000000"/>
          <w:sz w:val="20"/>
          <w:szCs w:val="20"/>
        </w:rPr>
        <w:t>through the formation of extensive alliances and the appointment of friends and family members to rule other European countries as French</w:t>
      </w:r>
      <w:r>
        <w:rPr>
          <w:rStyle w:val="apple-converted-space"/>
          <w:rFonts w:ascii="Arial" w:hAnsi="Arial" w:cs="Arial"/>
          <w:color w:val="000000"/>
          <w:sz w:val="20"/>
          <w:szCs w:val="20"/>
        </w:rPr>
        <w:t> </w:t>
      </w:r>
      <w:hyperlink r:id="rId23" w:tooltip="Client state" w:history="1">
        <w:r>
          <w:rPr>
            <w:rStyle w:val="Hyperlink"/>
            <w:rFonts w:ascii="Arial" w:hAnsi="Arial" w:cs="Arial"/>
            <w:color w:val="0B0080"/>
            <w:sz w:val="20"/>
            <w:szCs w:val="20"/>
            <w:u w:val="none"/>
          </w:rPr>
          <w:t>client states</w:t>
        </w:r>
      </w:hyperlink>
      <w:r>
        <w:rPr>
          <w:rFonts w:ascii="Arial" w:hAnsi="Arial" w:cs="Arial"/>
          <w:color w:val="000000"/>
          <w:sz w:val="20"/>
          <w:szCs w:val="20"/>
        </w:rPr>
        <w:t>.</w:t>
      </w:r>
    </w:p>
    <w:p w:rsidR="009C6E78" w:rsidRDefault="009C6E78" w:rsidP="009C6E78">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The</w:t>
      </w:r>
      <w:r>
        <w:rPr>
          <w:rStyle w:val="apple-converted-space"/>
          <w:rFonts w:ascii="Arial" w:hAnsi="Arial" w:cs="Arial"/>
          <w:color w:val="000000"/>
          <w:sz w:val="20"/>
          <w:szCs w:val="20"/>
        </w:rPr>
        <w:t> </w:t>
      </w:r>
      <w:hyperlink r:id="rId24" w:tooltip="Peninsular War" w:history="1">
        <w:r>
          <w:rPr>
            <w:rStyle w:val="Hyperlink"/>
            <w:rFonts w:ascii="Arial" w:hAnsi="Arial" w:cs="Arial"/>
            <w:color w:val="0B0080"/>
            <w:sz w:val="20"/>
            <w:szCs w:val="20"/>
            <w:u w:val="none"/>
          </w:rPr>
          <w:t>Peninsular War</w:t>
        </w:r>
      </w:hyperlink>
      <w:r>
        <w:rPr>
          <w:rStyle w:val="apple-converted-space"/>
          <w:rFonts w:ascii="Arial" w:hAnsi="Arial" w:cs="Arial"/>
          <w:color w:val="000000"/>
          <w:sz w:val="20"/>
          <w:szCs w:val="20"/>
        </w:rPr>
        <w:t> </w:t>
      </w:r>
      <w:r>
        <w:rPr>
          <w:rFonts w:ascii="Arial" w:hAnsi="Arial" w:cs="Arial"/>
          <w:color w:val="000000"/>
          <w:sz w:val="20"/>
          <w:szCs w:val="20"/>
        </w:rPr>
        <w:t>and 1812</w:t>
      </w:r>
      <w:r>
        <w:rPr>
          <w:rStyle w:val="apple-converted-space"/>
          <w:rFonts w:ascii="Arial" w:hAnsi="Arial" w:cs="Arial"/>
          <w:color w:val="000000"/>
          <w:sz w:val="20"/>
          <w:szCs w:val="20"/>
        </w:rPr>
        <w:t> </w:t>
      </w:r>
      <w:hyperlink r:id="rId25" w:tooltip="French invasion of Russia" w:history="1">
        <w:r>
          <w:rPr>
            <w:rStyle w:val="Hyperlink"/>
            <w:rFonts w:ascii="Arial" w:hAnsi="Arial" w:cs="Arial"/>
            <w:color w:val="0B0080"/>
            <w:sz w:val="20"/>
            <w:szCs w:val="20"/>
            <w:u w:val="none"/>
          </w:rPr>
          <w:t>French invasion of Russia</w:t>
        </w:r>
      </w:hyperlink>
      <w:r>
        <w:rPr>
          <w:rStyle w:val="apple-converted-space"/>
          <w:rFonts w:ascii="Arial" w:hAnsi="Arial" w:cs="Arial"/>
          <w:color w:val="000000"/>
          <w:sz w:val="20"/>
          <w:szCs w:val="20"/>
        </w:rPr>
        <w:t> </w:t>
      </w:r>
      <w:r>
        <w:rPr>
          <w:rFonts w:ascii="Arial" w:hAnsi="Arial" w:cs="Arial"/>
          <w:color w:val="000000"/>
          <w:sz w:val="20"/>
          <w:szCs w:val="20"/>
        </w:rPr>
        <w:t>marked turning points in Napoleon's fortunes. His</w:t>
      </w:r>
      <w:r>
        <w:rPr>
          <w:rStyle w:val="apple-converted-space"/>
          <w:rFonts w:ascii="Arial" w:hAnsi="Arial" w:cs="Arial"/>
          <w:color w:val="000000"/>
          <w:sz w:val="20"/>
          <w:szCs w:val="20"/>
        </w:rPr>
        <w:t> </w:t>
      </w:r>
      <w:hyperlink r:id="rId26" w:tooltip="Grande Armée" w:history="1">
        <w:r>
          <w:rPr>
            <w:rStyle w:val="Hyperlink"/>
            <w:rFonts w:ascii="Arial" w:hAnsi="Arial" w:cs="Arial"/>
            <w:i/>
            <w:iCs/>
            <w:color w:val="0B0080"/>
            <w:sz w:val="20"/>
            <w:szCs w:val="20"/>
            <w:u w:val="none"/>
          </w:rPr>
          <w:t xml:space="preserve">Grande </w:t>
        </w:r>
        <w:proofErr w:type="spellStart"/>
        <w:r>
          <w:rPr>
            <w:rStyle w:val="Hyperlink"/>
            <w:rFonts w:ascii="Arial" w:hAnsi="Arial" w:cs="Arial"/>
            <w:i/>
            <w:iCs/>
            <w:color w:val="0B0080"/>
            <w:sz w:val="20"/>
            <w:szCs w:val="20"/>
            <w:u w:val="none"/>
          </w:rPr>
          <w:t>Armée</w:t>
        </w:r>
        <w:proofErr w:type="spellEnd"/>
      </w:hyperlink>
      <w:r>
        <w:rPr>
          <w:rStyle w:val="apple-converted-space"/>
          <w:rFonts w:ascii="Arial" w:hAnsi="Arial" w:cs="Arial"/>
          <w:color w:val="000000"/>
          <w:sz w:val="20"/>
          <w:szCs w:val="20"/>
        </w:rPr>
        <w:t> </w:t>
      </w:r>
      <w:r>
        <w:rPr>
          <w:rFonts w:ascii="Arial" w:hAnsi="Arial" w:cs="Arial"/>
          <w:color w:val="000000"/>
          <w:sz w:val="20"/>
          <w:szCs w:val="20"/>
        </w:rPr>
        <w:t>was badly damaged in the campaign and never fully recovered. In 1813, the</w:t>
      </w:r>
      <w:r>
        <w:rPr>
          <w:rStyle w:val="apple-converted-space"/>
          <w:rFonts w:ascii="Arial" w:hAnsi="Arial" w:cs="Arial"/>
          <w:color w:val="000000"/>
          <w:sz w:val="20"/>
          <w:szCs w:val="20"/>
        </w:rPr>
        <w:t> </w:t>
      </w:r>
      <w:hyperlink r:id="rId27" w:tooltip="Sixth Coalition" w:history="1">
        <w:r>
          <w:rPr>
            <w:rStyle w:val="Hyperlink"/>
            <w:rFonts w:ascii="Arial" w:hAnsi="Arial" w:cs="Arial"/>
            <w:color w:val="0B0080"/>
            <w:sz w:val="20"/>
            <w:szCs w:val="20"/>
            <w:u w:val="none"/>
          </w:rPr>
          <w:t>Sixth Coalition</w:t>
        </w:r>
      </w:hyperlink>
      <w:r>
        <w:rPr>
          <w:rStyle w:val="apple-converted-space"/>
          <w:rFonts w:ascii="Arial" w:hAnsi="Arial" w:cs="Arial"/>
          <w:color w:val="000000"/>
          <w:sz w:val="20"/>
          <w:szCs w:val="20"/>
        </w:rPr>
        <w:t> </w:t>
      </w:r>
      <w:r>
        <w:rPr>
          <w:rFonts w:ascii="Arial" w:hAnsi="Arial" w:cs="Arial"/>
          <w:color w:val="000000"/>
          <w:sz w:val="20"/>
          <w:szCs w:val="20"/>
        </w:rPr>
        <w:t>defeated his forces</w:t>
      </w:r>
      <w:r>
        <w:rPr>
          <w:rStyle w:val="apple-converted-space"/>
          <w:rFonts w:ascii="Arial" w:hAnsi="Arial" w:cs="Arial"/>
          <w:color w:val="000000"/>
          <w:sz w:val="20"/>
          <w:szCs w:val="20"/>
        </w:rPr>
        <w:t> </w:t>
      </w:r>
      <w:hyperlink r:id="rId28" w:tooltip="Battle of Leipzig" w:history="1">
        <w:r>
          <w:rPr>
            <w:rStyle w:val="Hyperlink"/>
            <w:rFonts w:ascii="Arial" w:hAnsi="Arial" w:cs="Arial"/>
            <w:color w:val="0B0080"/>
            <w:sz w:val="20"/>
            <w:szCs w:val="20"/>
            <w:u w:val="none"/>
          </w:rPr>
          <w:t>at Leipzig</w:t>
        </w:r>
      </w:hyperlink>
      <w:r>
        <w:rPr>
          <w:rFonts w:ascii="Arial" w:hAnsi="Arial" w:cs="Arial"/>
          <w:color w:val="000000"/>
          <w:sz w:val="20"/>
          <w:szCs w:val="20"/>
        </w:rPr>
        <w:t>; the following year the Coalition invaded France, forced Napoleon to abdicate and exiled him to the island of</w:t>
      </w:r>
      <w:r>
        <w:rPr>
          <w:rStyle w:val="apple-converted-space"/>
          <w:rFonts w:ascii="Arial" w:hAnsi="Arial" w:cs="Arial"/>
          <w:color w:val="000000"/>
          <w:sz w:val="20"/>
          <w:szCs w:val="20"/>
        </w:rPr>
        <w:t> </w:t>
      </w:r>
      <w:hyperlink r:id="rId29" w:tooltip="Elba" w:history="1">
        <w:r>
          <w:rPr>
            <w:rStyle w:val="Hyperlink"/>
            <w:rFonts w:ascii="Arial" w:hAnsi="Arial" w:cs="Arial"/>
            <w:color w:val="0B0080"/>
            <w:sz w:val="20"/>
            <w:szCs w:val="20"/>
            <w:u w:val="none"/>
          </w:rPr>
          <w:t>Elba</w:t>
        </w:r>
      </w:hyperlink>
      <w:r>
        <w:rPr>
          <w:rFonts w:ascii="Arial" w:hAnsi="Arial" w:cs="Arial"/>
          <w:color w:val="000000"/>
          <w:sz w:val="20"/>
          <w:szCs w:val="20"/>
        </w:rPr>
        <w:t>. Less than a year later, he escaped Elba and returned to power, but was defeated at the</w:t>
      </w:r>
      <w:r>
        <w:rPr>
          <w:rStyle w:val="apple-converted-space"/>
          <w:rFonts w:ascii="Arial" w:hAnsi="Arial" w:cs="Arial"/>
          <w:color w:val="000000"/>
          <w:sz w:val="20"/>
          <w:szCs w:val="20"/>
        </w:rPr>
        <w:t> </w:t>
      </w:r>
      <w:hyperlink r:id="rId30" w:tooltip="Battle of Waterloo" w:history="1">
        <w:r>
          <w:rPr>
            <w:rStyle w:val="Hyperlink"/>
            <w:rFonts w:ascii="Arial" w:hAnsi="Arial" w:cs="Arial"/>
            <w:color w:val="0B0080"/>
            <w:sz w:val="20"/>
            <w:szCs w:val="20"/>
            <w:u w:val="none"/>
          </w:rPr>
          <w:t>Battle of Waterloo</w:t>
        </w:r>
      </w:hyperlink>
      <w:r>
        <w:rPr>
          <w:rStyle w:val="apple-converted-space"/>
          <w:rFonts w:ascii="Arial" w:hAnsi="Arial" w:cs="Arial"/>
          <w:color w:val="000000"/>
          <w:sz w:val="20"/>
          <w:szCs w:val="20"/>
        </w:rPr>
        <w:t> </w:t>
      </w:r>
      <w:r>
        <w:rPr>
          <w:rFonts w:ascii="Arial" w:hAnsi="Arial" w:cs="Arial"/>
          <w:color w:val="000000"/>
          <w:sz w:val="20"/>
          <w:szCs w:val="20"/>
        </w:rPr>
        <w:t>in June 1815. Napoleon spent the last six years of his life in confinement by the British on the island of</w:t>
      </w:r>
      <w:r>
        <w:rPr>
          <w:rStyle w:val="apple-converted-space"/>
          <w:rFonts w:ascii="Arial" w:hAnsi="Arial" w:cs="Arial"/>
          <w:color w:val="000000"/>
          <w:sz w:val="20"/>
          <w:szCs w:val="20"/>
        </w:rPr>
        <w:t> </w:t>
      </w:r>
      <w:hyperlink r:id="rId31" w:tooltip="Saint Helena" w:history="1">
        <w:r>
          <w:rPr>
            <w:rStyle w:val="Hyperlink"/>
            <w:rFonts w:ascii="Arial" w:hAnsi="Arial" w:cs="Arial"/>
            <w:color w:val="0B0080"/>
            <w:sz w:val="20"/>
            <w:szCs w:val="20"/>
            <w:u w:val="none"/>
          </w:rPr>
          <w:t>Saint Helena</w:t>
        </w:r>
      </w:hyperlink>
      <w:r>
        <w:rPr>
          <w:rFonts w:ascii="Arial" w:hAnsi="Arial" w:cs="Arial"/>
          <w:color w:val="000000"/>
          <w:sz w:val="20"/>
          <w:szCs w:val="20"/>
        </w:rPr>
        <w:t xml:space="preserve">. An autopsy concluded he died </w:t>
      </w:r>
      <w:proofErr w:type="spellStart"/>
      <w:r>
        <w:rPr>
          <w:rFonts w:ascii="Arial" w:hAnsi="Arial" w:cs="Arial"/>
          <w:color w:val="000000"/>
          <w:sz w:val="20"/>
          <w:szCs w:val="20"/>
        </w:rPr>
        <w:t>of</w:t>
      </w:r>
      <w:hyperlink r:id="rId32" w:tooltip="Stomach cancer" w:history="1">
        <w:r>
          <w:rPr>
            <w:rStyle w:val="Hyperlink"/>
            <w:rFonts w:ascii="Arial" w:hAnsi="Arial" w:cs="Arial"/>
            <w:color w:val="0B0080"/>
            <w:sz w:val="20"/>
            <w:szCs w:val="20"/>
            <w:u w:val="none"/>
          </w:rPr>
          <w:t>stomach</w:t>
        </w:r>
        <w:proofErr w:type="spellEnd"/>
        <w:r>
          <w:rPr>
            <w:rStyle w:val="Hyperlink"/>
            <w:rFonts w:ascii="Arial" w:hAnsi="Arial" w:cs="Arial"/>
            <w:color w:val="0B0080"/>
            <w:sz w:val="20"/>
            <w:szCs w:val="20"/>
            <w:u w:val="none"/>
          </w:rPr>
          <w:t xml:space="preserve"> cancer</w:t>
        </w:r>
      </w:hyperlink>
      <w:r>
        <w:rPr>
          <w:rFonts w:ascii="Arial" w:hAnsi="Arial" w:cs="Arial"/>
          <w:color w:val="000000"/>
          <w:sz w:val="20"/>
          <w:szCs w:val="20"/>
        </w:rPr>
        <w:t>, although this claim has sparked significant debate, as some scholars have held that he was a victim of</w:t>
      </w:r>
      <w:r>
        <w:rPr>
          <w:rStyle w:val="apple-converted-space"/>
          <w:rFonts w:ascii="Arial" w:hAnsi="Arial" w:cs="Arial"/>
          <w:color w:val="000000"/>
          <w:sz w:val="20"/>
          <w:szCs w:val="20"/>
        </w:rPr>
        <w:t> </w:t>
      </w:r>
      <w:hyperlink r:id="rId33" w:tooltip="Arsenic" w:history="1">
        <w:r>
          <w:rPr>
            <w:rStyle w:val="Hyperlink"/>
            <w:rFonts w:ascii="Arial" w:hAnsi="Arial" w:cs="Arial"/>
            <w:color w:val="0B0080"/>
            <w:sz w:val="20"/>
            <w:szCs w:val="20"/>
            <w:u w:val="none"/>
          </w:rPr>
          <w:t>arsenic</w:t>
        </w:r>
      </w:hyperlink>
      <w:r>
        <w:rPr>
          <w:rStyle w:val="apple-converted-space"/>
          <w:rFonts w:ascii="Arial" w:hAnsi="Arial" w:cs="Arial"/>
          <w:color w:val="000000"/>
          <w:sz w:val="20"/>
          <w:szCs w:val="20"/>
        </w:rPr>
        <w:t> </w:t>
      </w:r>
      <w:r>
        <w:rPr>
          <w:rFonts w:ascii="Arial" w:hAnsi="Arial" w:cs="Arial"/>
          <w:color w:val="000000"/>
          <w:sz w:val="20"/>
          <w:szCs w:val="20"/>
        </w:rPr>
        <w:t>poisoning.</w:t>
      </w:r>
    </w:p>
    <w:p w:rsidR="00D656DF" w:rsidRDefault="009C6E78"/>
    <w:sectPr w:rsidR="00D656DF" w:rsidSect="004C69D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6E78"/>
    <w:rsid w:val="00220DE0"/>
    <w:rsid w:val="004C69D1"/>
    <w:rsid w:val="006A38ED"/>
    <w:rsid w:val="009C6E78"/>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9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6E78"/>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9C6E78"/>
  </w:style>
  <w:style w:type="character" w:styleId="Hyperlink">
    <w:name w:val="Hyperlink"/>
    <w:basedOn w:val="DefaultParagraphFont"/>
    <w:uiPriority w:val="99"/>
    <w:semiHidden/>
    <w:unhideWhenUsed/>
    <w:rsid w:val="009C6E78"/>
    <w:rPr>
      <w:color w:val="0000FF"/>
      <w:u w:val="single"/>
    </w:rPr>
  </w:style>
  <w:style w:type="character" w:customStyle="1" w:styleId="ipa">
    <w:name w:val="ipa"/>
    <w:basedOn w:val="DefaultParagraphFont"/>
    <w:rsid w:val="009C6E78"/>
  </w:style>
</w:styles>
</file>

<file path=word/webSettings.xml><?xml version="1.0" encoding="utf-8"?>
<w:webSettings xmlns:r="http://schemas.openxmlformats.org/officeDocument/2006/relationships" xmlns:w="http://schemas.openxmlformats.org/wordprocessingml/2006/main">
  <w:divs>
    <w:div w:id="130111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Napoleonic_Code" TargetMode="External"/><Relationship Id="rId13" Type="http://schemas.openxmlformats.org/officeDocument/2006/relationships/hyperlink" Target="http://en.wikipedia.org/wiki/Corsica" TargetMode="External"/><Relationship Id="rId18" Type="http://schemas.openxmlformats.org/officeDocument/2006/relationships/hyperlink" Target="http://en.wikipedia.org/wiki/18_Brumaire" TargetMode="External"/><Relationship Id="rId26" Type="http://schemas.openxmlformats.org/officeDocument/2006/relationships/hyperlink" Target="http://en.wikipedia.org/wiki/Grande_Arm%C3%A9e" TargetMode="External"/><Relationship Id="rId3" Type="http://schemas.openxmlformats.org/officeDocument/2006/relationships/webSettings" Target="webSettings.xml"/><Relationship Id="rId21" Type="http://schemas.openxmlformats.org/officeDocument/2006/relationships/hyperlink" Target="http://en.wikipedia.org/wiki/Napoleon_Bonaparte" TargetMode="External"/><Relationship Id="rId34" Type="http://schemas.openxmlformats.org/officeDocument/2006/relationships/fontTable" Target="fontTable.xml"/><Relationship Id="rId7" Type="http://schemas.openxmlformats.org/officeDocument/2006/relationships/hyperlink" Target="http://en.wikipedia.org/wiki/Emperor_of_the_French" TargetMode="External"/><Relationship Id="rId12" Type="http://schemas.openxmlformats.org/officeDocument/2006/relationships/hyperlink" Target="http://en.wikipedia.org/wiki/Napoleon_Bonaparte" TargetMode="External"/><Relationship Id="rId17" Type="http://schemas.openxmlformats.org/officeDocument/2006/relationships/hyperlink" Target="http://en.wikipedia.org/wiki/War_of_the_Second_Coalition" TargetMode="External"/><Relationship Id="rId25" Type="http://schemas.openxmlformats.org/officeDocument/2006/relationships/hyperlink" Target="http://en.wikipedia.org/wiki/French_invasion_of_Russia" TargetMode="External"/><Relationship Id="rId33" Type="http://schemas.openxmlformats.org/officeDocument/2006/relationships/hyperlink" Target="http://en.wikipedia.org/wiki/Arsenic" TargetMode="External"/><Relationship Id="rId2" Type="http://schemas.openxmlformats.org/officeDocument/2006/relationships/settings" Target="settings.xml"/><Relationship Id="rId16" Type="http://schemas.openxmlformats.org/officeDocument/2006/relationships/hyperlink" Target="http://en.wikipedia.org/wiki/First_Coalition" TargetMode="External"/><Relationship Id="rId20" Type="http://schemas.openxmlformats.org/officeDocument/2006/relationships/hyperlink" Target="http://en.wikipedia.org/wiki/First_French_Empire" TargetMode="External"/><Relationship Id="rId29" Type="http://schemas.openxmlformats.org/officeDocument/2006/relationships/hyperlink" Target="http://en.wikipedia.org/wiki/Elba" TargetMode="External"/><Relationship Id="rId1" Type="http://schemas.openxmlformats.org/officeDocument/2006/relationships/styles" Target="styles.xml"/><Relationship Id="rId6" Type="http://schemas.openxmlformats.org/officeDocument/2006/relationships/hyperlink" Target="http://en.wikipedia.org/wiki/French_Revolution" TargetMode="External"/><Relationship Id="rId11" Type="http://schemas.openxmlformats.org/officeDocument/2006/relationships/hyperlink" Target="http://en.wikipedia.org/wiki/First_French_Empire" TargetMode="External"/><Relationship Id="rId24" Type="http://schemas.openxmlformats.org/officeDocument/2006/relationships/hyperlink" Target="http://en.wikipedia.org/wiki/Peninsular_War" TargetMode="External"/><Relationship Id="rId32" Type="http://schemas.openxmlformats.org/officeDocument/2006/relationships/hyperlink" Target="http://en.wikipedia.org/wiki/Stomach_cancer" TargetMode="External"/><Relationship Id="rId5" Type="http://schemas.openxmlformats.org/officeDocument/2006/relationships/hyperlink" Target="http://en.wikipedia.org/wiki/Wikipedia:IPA_for_French" TargetMode="External"/><Relationship Id="rId15" Type="http://schemas.openxmlformats.org/officeDocument/2006/relationships/hyperlink" Target="http://en.wikipedia.org/wiki/French_First_Republic" TargetMode="External"/><Relationship Id="rId23" Type="http://schemas.openxmlformats.org/officeDocument/2006/relationships/hyperlink" Target="http://en.wikipedia.org/wiki/Client_state" TargetMode="External"/><Relationship Id="rId28" Type="http://schemas.openxmlformats.org/officeDocument/2006/relationships/hyperlink" Target="http://en.wikipedia.org/wiki/Battle_of_Leipzig" TargetMode="External"/><Relationship Id="rId10" Type="http://schemas.openxmlformats.org/officeDocument/2006/relationships/hyperlink" Target="http://en.wikipedia.org/wiki/Napoleonic_Wars" TargetMode="External"/><Relationship Id="rId19" Type="http://schemas.openxmlformats.org/officeDocument/2006/relationships/hyperlink" Target="http://en.wikipedia.org/wiki/First_Consul" TargetMode="External"/><Relationship Id="rId31" Type="http://schemas.openxmlformats.org/officeDocument/2006/relationships/hyperlink" Target="http://en.wikipedia.org/wiki/Saint_Helena" TargetMode="External"/><Relationship Id="rId4" Type="http://schemas.openxmlformats.org/officeDocument/2006/relationships/hyperlink" Target="http://en.wikipedia.org/wiki/French_language" TargetMode="External"/><Relationship Id="rId9" Type="http://schemas.openxmlformats.org/officeDocument/2006/relationships/hyperlink" Target="http://en.wikipedia.org/wiki/Civil_law_(legal_system)" TargetMode="External"/><Relationship Id="rId14" Type="http://schemas.openxmlformats.org/officeDocument/2006/relationships/hyperlink" Target="http://en.wikipedia.org/wiki/Nobility_of_Italy" TargetMode="External"/><Relationship Id="rId22" Type="http://schemas.openxmlformats.org/officeDocument/2006/relationships/hyperlink" Target="http://en.wikipedia.org/wiki/Sphere_of_influence" TargetMode="External"/><Relationship Id="rId27" Type="http://schemas.openxmlformats.org/officeDocument/2006/relationships/hyperlink" Target="http://en.wikipedia.org/wiki/Sixth_Coalition" TargetMode="External"/><Relationship Id="rId30" Type="http://schemas.openxmlformats.org/officeDocument/2006/relationships/hyperlink" Target="http://en.wikipedia.org/wiki/Battle_of_Waterloo"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776</Words>
  <Characters>4428</Characters>
  <Application>Microsoft Office Word</Application>
  <DocSecurity>0</DocSecurity>
  <Lines>36</Lines>
  <Paragraphs>10</Paragraphs>
  <ScaleCrop>false</ScaleCrop>
  <Company/>
  <LinksUpToDate>false</LinksUpToDate>
  <CharactersWithSpaces>5194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Dennis</cp:lastModifiedBy>
  <cp:revision>1</cp:revision>
  <dcterms:created xsi:type="dcterms:W3CDTF">2012-02-12T18:36:00Z</dcterms:created>
  <dcterms:modified xsi:type="dcterms:W3CDTF">2012-02-12T18:37:00Z</dcterms:modified>
</cp:coreProperties>
</file>